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0A92" w14:textId="77777777" w:rsidR="000A1638" w:rsidRDefault="006F14B0">
      <w:pPr>
        <w:spacing w:after="1127" w:line="259" w:lineRule="auto"/>
        <w:ind w:left="0" w:right="0" w:firstLine="0"/>
        <w:jc w:val="center"/>
      </w:pPr>
      <w:r>
        <w:rPr>
          <w:sz w:val="24"/>
        </w:rPr>
        <w:t xml:space="preserve"> Tájékoztató a gyomortükrözésről </w:t>
      </w:r>
    </w:p>
    <w:p w14:paraId="754E7A79" w14:textId="77777777" w:rsidR="000A1638" w:rsidRDefault="006F14B0">
      <w:pPr>
        <w:spacing w:after="159" w:line="259" w:lineRule="auto"/>
        <w:ind w:left="-5" w:right="0"/>
        <w:jc w:val="left"/>
      </w:pPr>
      <w:r>
        <w:rPr>
          <w:i/>
          <w:sz w:val="24"/>
        </w:rPr>
        <w:t xml:space="preserve"> Bevezetés </w:t>
      </w:r>
    </w:p>
    <w:p w14:paraId="5EBD6253" w14:textId="77777777" w:rsidR="000A1638" w:rsidRDefault="006F14B0">
      <w:pPr>
        <w:ind w:left="-5" w:right="0"/>
      </w:pPr>
      <w:r>
        <w:t xml:space="preserve"> Tisztelt  páciensünk!  Önnek  gyomortükrözést  javasolt  kezelőorvosa.  A  vizsgálat  elvégzéséhez  szükséges  az </w:t>
      </w:r>
      <w:r>
        <w:rPr>
          <w:b/>
        </w:rPr>
        <w:t xml:space="preserve"> Ön  beleegyezése</w:t>
      </w:r>
      <w:r>
        <w:t xml:space="preserve"> .  Ebben  az  összefoglalóban </w:t>
      </w:r>
      <w:r>
        <w:rPr>
          <w:b/>
        </w:rPr>
        <w:t xml:space="preserve"> tájékoztatást </w:t>
      </w:r>
      <w:r>
        <w:t xml:space="preserve"> szeretnénk  nyújtani  </w:t>
      </w:r>
      <w:r>
        <w:t xml:space="preserve">arról, </w:t>
      </w:r>
      <w:r>
        <w:rPr>
          <w:b/>
        </w:rPr>
        <w:t xml:space="preserve"> hogyan  történik  a  vizsgálat</w:t>
      </w:r>
      <w:r>
        <w:t xml:space="preserve"> ,  melyek  a </w:t>
      </w:r>
      <w:r>
        <w:rPr>
          <w:b/>
        </w:rPr>
        <w:t xml:space="preserve"> lehetséges  kockázatai </w:t>
      </w:r>
      <w:r>
        <w:t xml:space="preserve"> és  milyen </w:t>
      </w:r>
      <w:r>
        <w:rPr>
          <w:b/>
        </w:rPr>
        <w:t xml:space="preserve"> alternatív  lehetőségei </w:t>
      </w:r>
      <w:r>
        <w:t xml:space="preserve"> vannak  a  vastagbéltükrözés  elkerülésére.  A  tájékoztató  elolvasásával  és  megértésével  lehetséges,  hogy  tájékozott  beleegyezését adj</w:t>
      </w:r>
      <w:r>
        <w:t xml:space="preserve">a a vizsgálatba. </w:t>
      </w:r>
    </w:p>
    <w:p w14:paraId="2271F96C" w14:textId="77777777" w:rsidR="000A1638" w:rsidRDefault="006F14B0">
      <w:pPr>
        <w:ind w:left="-5" w:right="0"/>
      </w:pPr>
      <w:r>
        <w:t xml:space="preserve"> Amennyiben  valamit  nem  ért  meg  a  tájékoztató  elolvasását  követően,  vagy  kérdése  merülne  fel,  kérjük  egyelőre  a  beleegyező  nyilatkozatot  ne  írja  alá.  Hozza  el  a  következő  konzultációra  és  csak  azt  követően  ír</w:t>
      </w:r>
      <w:r>
        <w:t xml:space="preserve">ja alá, hogy megválaszolásra került az összes kérdése. </w:t>
      </w:r>
    </w:p>
    <w:p w14:paraId="097A73F6" w14:textId="77777777" w:rsidR="000A1638" w:rsidRDefault="006F14B0">
      <w:pPr>
        <w:ind w:left="-5" w:right="0"/>
      </w:pPr>
      <w:r>
        <w:t xml:space="preserve"> A  beleegyező  nyilatkozat  és  a  betegtájékoztató  egy  jogi  dokumentum,  melyet  kérjük,  hogy </w:t>
      </w:r>
      <w:r>
        <w:rPr>
          <w:b/>
        </w:rPr>
        <w:t xml:space="preserve"> alaposan  olvasson át</w:t>
      </w:r>
      <w:r>
        <w:t xml:space="preserve">.  </w:t>
      </w:r>
    </w:p>
    <w:p w14:paraId="39BF6209" w14:textId="77777777" w:rsidR="000A1638" w:rsidRDefault="006F14B0">
      <w:pPr>
        <w:spacing w:after="648"/>
        <w:ind w:left="-5" w:right="0"/>
      </w:pPr>
      <w:r>
        <w:t xml:space="preserve"> Ha  az  orvosi  konzultáció  után  és  a  betegtájékoztató  elolvasását  </w:t>
      </w:r>
      <w:r>
        <w:t>követően  megértette  a  kapott  tájékoztatást,  beleértve  a  vizsgálat  esetleges  szövődményeit,  kérjük  írja  alá  a  beleegyező  nyilatkozatot.  Legyen  szíves  ezt  hozza  magával  a  vizsgálatra,  ugyanis  aláírt  beleegyező  nyilatkozat  hiányában</w:t>
      </w:r>
      <w:r>
        <w:t xml:space="preserve">  a  vizsgálatot nem szabad elvégeznünk. </w:t>
      </w:r>
    </w:p>
    <w:p w14:paraId="7E20B98C" w14:textId="77777777" w:rsidR="000A1638" w:rsidRDefault="006F14B0">
      <w:pPr>
        <w:spacing w:after="159" w:line="259" w:lineRule="auto"/>
        <w:ind w:left="-5" w:right="0"/>
        <w:jc w:val="left"/>
      </w:pPr>
      <w:r>
        <w:rPr>
          <w:i/>
          <w:sz w:val="24"/>
        </w:rPr>
        <w:t xml:space="preserve"> Mi a gyomortükrözés? </w:t>
      </w:r>
    </w:p>
    <w:p w14:paraId="487B3E99" w14:textId="77777777" w:rsidR="000A1638" w:rsidRDefault="006F14B0">
      <w:pPr>
        <w:ind w:left="-5" w:right="0"/>
      </w:pPr>
      <w:r>
        <w:t xml:space="preserve"> A  gyomortükrözés  során,  melyet  felső  tápcsatornai  endoszkópiának,  vagy  gasztroszkópiának  is  szoktak  nevezni,  egy  hajlékony  csövet  vezetünk  a  nyelőcsövön  keresztül  a  gyomo</w:t>
      </w:r>
      <w:r>
        <w:t>rba,  valamint  a  vékonybél  kezdeti  szakaszába.  Ennek  a  csőnek  a  végén  fényforrás  és  videokamera  is  van,  melyek  segítségével  a  kivetítő  képernyőn  láthatjuk  a  tápcsatorna  belső  felszínét.  Ez  az  eszköz  fényképek  készítésére  is  a</w:t>
      </w:r>
      <w:r>
        <w:t xml:space="preserve">lkalmas,  melyet  a  vizsgálat  végén  a  dokumentáció  részeként  átadunk  Önnek.  A  gyomortükrözés  során  a  vizsgáló  orvos  szövetmintákat  vehet  a  nyelőcsőből,  a  gyomorból,  vagy  a  kezdeti  vékonybél  szakaszból  is.  Ezt  a </w:t>
      </w:r>
      <w:r>
        <w:rPr>
          <w:b/>
          <w:u w:val="single" w:color="000000"/>
        </w:rPr>
        <w:t xml:space="preserve"> fájdalommentes </w:t>
      </w:r>
      <w:r>
        <w:t xml:space="preserve"> f</w:t>
      </w:r>
      <w:r>
        <w:t>olyamatot  hívják  biopsziának.  A  szövetmintát  mikroszkópos  vizsgálattal  lehet  tovább  elemezni,  melynek  kiértékelését  pathológus  szakorvosaink  10-15  munkanap  alatt  végzik  el.  Ezt  követően tudjuk a szövettani eredményt az Ön számára kiadni</w:t>
      </w:r>
      <w:r>
        <w:t xml:space="preserve">. </w:t>
      </w:r>
    </w:p>
    <w:p w14:paraId="3B1D4E78" w14:textId="77777777" w:rsidR="000A1638" w:rsidRDefault="006F14B0">
      <w:pPr>
        <w:spacing w:after="648"/>
        <w:ind w:left="-5" w:right="0"/>
      </w:pPr>
      <w:r>
        <w:t xml:space="preserve"> A  szövettani  minta  a  szövettani  leletet  adó  szakorvosi  laboratóriumhoz  tartozó  archiváló  egységben  kerül  tárolásra.  Ezt  a  későbbiekben  anonim  módon  oktatási  célra  vagy  a  klinikai  diagnosztikát  javító  kutatási  célra  esetleg  </w:t>
      </w:r>
      <w:r>
        <w:t xml:space="preserve">felhasználhatják.  Amennyiben  ezzel  kapcsolatban  kérdése  vagy  aggálya  merülne  fel,  kérjük,  hogy ezt a beleegyező nyilatkozat aláírása előtt jelezze a kezelőorvosának. </w:t>
      </w:r>
    </w:p>
    <w:p w14:paraId="6E583818" w14:textId="77777777" w:rsidR="000A1638" w:rsidRDefault="006F14B0">
      <w:pPr>
        <w:spacing w:after="159" w:line="259" w:lineRule="auto"/>
        <w:ind w:left="-5" w:right="0"/>
        <w:jc w:val="left"/>
      </w:pPr>
      <w:r>
        <w:rPr>
          <w:i/>
          <w:sz w:val="24"/>
        </w:rPr>
        <w:t xml:space="preserve"> Miért van szükség gyomortükrözésre? </w:t>
      </w:r>
    </w:p>
    <w:p w14:paraId="496CDD24" w14:textId="77777777" w:rsidR="000A1638" w:rsidRDefault="006F14B0">
      <w:pPr>
        <w:ind w:left="-5" w:right="0"/>
      </w:pPr>
      <w:r>
        <w:t xml:space="preserve"> Ezt  a  vizsgálatot  azért  javasolta  Ö</w:t>
      </w:r>
      <w:r>
        <w:t>nnek  a  kezelőorvosa,  mert  a  tünetei  hátterében  álló  okot  szeretné  felderíteni.  A  gyomortükrözés  eredményétől  függően  lehet  kiválasztani  a  megfelelő  gyógykezelést,  illetve  meg lehet határozni az esetleges további speciális vizsgálatokat</w:t>
      </w:r>
      <w:r>
        <w:t xml:space="preserve"> szükségét. </w:t>
      </w:r>
    </w:p>
    <w:p w14:paraId="706C819F" w14:textId="77777777" w:rsidR="000A1638" w:rsidRDefault="006F14B0">
      <w:pPr>
        <w:spacing w:after="648"/>
        <w:ind w:left="-5" w:right="0"/>
      </w:pPr>
      <w:r>
        <w:lastRenderedPageBreak/>
        <w:t xml:space="preserve"> A  gyomortükrözést  a  következő  okok  miatt  szokták  leggyakrabban  javasolni:  emésztési  zavar,  vérszegénység,  akaratlan  fogyás,  hányás,  székletben  talált  vér,  vérhányás,  nyelési  nehezítettség,  hasi-  vagy gyomorszáj tájéki fá</w:t>
      </w:r>
      <w:r>
        <w:t xml:space="preserve">jdalom, puffadás, teltségérzés, étvágytalanság. </w:t>
      </w:r>
    </w:p>
    <w:p w14:paraId="0DB59EE9" w14:textId="77777777" w:rsidR="000A1638" w:rsidRDefault="006F14B0">
      <w:pPr>
        <w:spacing w:after="159" w:line="259" w:lineRule="auto"/>
        <w:ind w:left="-5" w:right="0"/>
        <w:jc w:val="left"/>
      </w:pPr>
      <w:r>
        <w:rPr>
          <w:i/>
          <w:sz w:val="24"/>
        </w:rPr>
        <w:t xml:space="preserve"> Milyen alternatív vizsgálómódszerek lehetségesek? </w:t>
      </w:r>
    </w:p>
    <w:p w14:paraId="0B9E04B9" w14:textId="77777777" w:rsidR="000A1638" w:rsidRDefault="006F14B0">
      <w:pPr>
        <w:spacing w:after="648"/>
        <w:ind w:left="-5" w:right="0"/>
      </w:pPr>
      <w:r>
        <w:t xml:space="preserve"> Ilyen  lehet  a  báriummal  végzett  gyomor  röntgen  vizsgálat.  Hátránya  azonban,  hogy  kevésbé  informatív,  valamint  a  tápcsatornából  nem  lehet </w:t>
      </w:r>
      <w:r>
        <w:t xml:space="preserve"> mintát  venni  szövettani  elemzés  céljából.  Amennyiben  első  körben  ezt a lehetőséget kívánja választani, kérjük beszéljen kezelőorvosával. </w:t>
      </w:r>
    </w:p>
    <w:p w14:paraId="4827E9E6" w14:textId="77777777" w:rsidR="000A1638" w:rsidRDefault="006F14B0">
      <w:pPr>
        <w:spacing w:after="159" w:line="259" w:lineRule="auto"/>
        <w:ind w:left="-5" w:right="0"/>
        <w:jc w:val="left"/>
      </w:pPr>
      <w:r>
        <w:rPr>
          <w:i/>
          <w:sz w:val="24"/>
        </w:rPr>
        <w:t xml:space="preserve"> Mi történik, amikor megérkezik az endoszkópos helyiséghez? </w:t>
      </w:r>
    </w:p>
    <w:p w14:paraId="3E44FB57" w14:textId="77777777" w:rsidR="000A1638" w:rsidRDefault="006F14B0">
      <w:pPr>
        <w:ind w:left="-5" w:right="0"/>
      </w:pPr>
      <w:r>
        <w:t xml:space="preserve"> Érkezését  követően  az  endoszkópos  helyiségb</w:t>
      </w:r>
      <w:r>
        <w:t xml:space="preserve">en  fog  találkozni  szakasszisztensünkkel  és  a  vizsgálatot  végző  orvossal.  Amennyiben  altatásos  vizsgálatra  érkezik,  altatóorvos  is  jelen  lesz.  Ahhoz,  hogy  meggyőződjünk  arról,  hogy  a  vizsgálat/beavatkozás  biztonságosan  elvégezhető, </w:t>
      </w:r>
      <w:r>
        <w:t xml:space="preserve"> néhány  kérdésre  választ  kell  majd  adnia,  melyek  korábbi  betegségeire,  jelen  állapotára  és  a  hazajutás  körülményeire  vonatkoznak.  Amennyiben bódításban vagy altatásban történik a vizsgálat, Önnek kísérővel kell haza jutnia. </w:t>
      </w:r>
    </w:p>
    <w:p w14:paraId="776B09D3" w14:textId="77777777" w:rsidR="000A1638" w:rsidRDefault="006F14B0">
      <w:pPr>
        <w:ind w:left="-15" w:right="0" w:firstLine="324"/>
      </w:pPr>
      <w:r>
        <w:t xml:space="preserve"> Megmérjük  a  </w:t>
      </w:r>
      <w:r>
        <w:t xml:space="preserve">vérnyomását,  szívfrekvenciáját  és  az  oxigénszaturációt  is.  Amennyiben  cukorbetegsége  van, akkor vércukormérés is történik. </w:t>
      </w:r>
    </w:p>
    <w:p w14:paraId="6064DFF5" w14:textId="77777777" w:rsidR="000A1638" w:rsidRDefault="006F14B0">
      <w:pPr>
        <w:spacing w:after="648"/>
        <w:ind w:left="-5" w:right="0"/>
      </w:pPr>
      <w:r>
        <w:t xml:space="preserve"> Ekkor  is  van  még  lehetősége  bármilyen  kérdést  feltenni  a  vizsgálattal  kapcsolatban,  melyet  az  endoszkópiát vég</w:t>
      </w:r>
      <w:r>
        <w:t xml:space="preserve">ző orvos tud megválaszolni. Ekkor fogjuk elkérni az aláírt beleegyező nyilatkozatát is. </w:t>
      </w:r>
    </w:p>
    <w:p w14:paraId="18F0A108" w14:textId="77777777" w:rsidR="000A1638" w:rsidRDefault="006F14B0">
      <w:pPr>
        <w:spacing w:after="159" w:line="259" w:lineRule="auto"/>
        <w:ind w:left="-5" w:right="0"/>
        <w:jc w:val="left"/>
      </w:pPr>
      <w:r>
        <w:rPr>
          <w:i/>
          <w:sz w:val="24"/>
        </w:rPr>
        <w:t xml:space="preserve"> Milyen hosszan lesz az egészségügyi intézményben? </w:t>
      </w:r>
    </w:p>
    <w:p w14:paraId="625E8061" w14:textId="77777777" w:rsidR="000A1638" w:rsidRDefault="006F14B0">
      <w:pPr>
        <w:spacing w:after="648"/>
        <w:ind w:left="-5" w:right="0"/>
      </w:pPr>
      <w:r>
        <w:t xml:space="preserve"> Az  előjegyzett  időpont  előtt  30  perccel  érdemes  megérkezni.  Előfordulhat  azonban,  hogy  a  vizsgálati  s</w:t>
      </w:r>
      <w:r>
        <w:t>orban  csúszás  jön  létre,  egy-egy  hosszabb  beavatkozás  miatt.  Ilyen  esetben  szíves  türelmét  kérjük,  amíg  sorra  kerül.  Minden  páciensünket  igyekszünk  a  legjobb  tudásunk  szerint  és  a  legalaposabban  megvizsgálni  és  problémájukat  ke</w:t>
      </w:r>
      <w:r>
        <w:t>zelni.  Néha  ez  hosszabb  időt  vesz  igénybe,  mint  a  beavatkozásra  előre  szánt  időtartam,  ezt  azonban  nehéz  előre  megjósolni.  Egy-egy  ilyen  csúszás  amellett,  hogy  várakozás  szempontjából  kellemetlen  lehet,  azt  is  jelzi,  hogy  nem</w:t>
      </w:r>
      <w:r>
        <w:t xml:space="preserve">  hagyunk  abba  egy  vizsgálatot  a  lejárt  idő  miatt,  hanem  addig  végezzük,  amíg  megnyugtató  eredményt  nem  kapunk.  A  vizsgálat  után  az  ébredés  fázisa  eltérő  hosszú  lehet  attól  függően,  hogy  történt-e  altatás  vagy  bódítás,  melyr</w:t>
      </w:r>
      <w:r>
        <w:t>ől  bővebben  az  altatóorvosi  tájékoztató  dokumentumban  olvashat.  A  vizsgálat  után  egy  egyágyas  pihenő  helyiségbe  kísérjük,  ahol  hozzátartozójának  jelenlétében  pihenhet  átlagosan  30  percig.  Amennyiben  úgy  érzi,  még  szeretne  pihenni</w:t>
      </w:r>
      <w:r>
        <w:t xml:space="preserve">, ezt követően az endoszkópos helyiség előtti váróban tölthet még időt. </w:t>
      </w:r>
    </w:p>
    <w:p w14:paraId="5E6FE639" w14:textId="77777777" w:rsidR="000A1638" w:rsidRDefault="006F14B0">
      <w:pPr>
        <w:spacing w:after="159" w:line="259" w:lineRule="auto"/>
        <w:ind w:left="-5" w:right="0"/>
        <w:jc w:val="left"/>
      </w:pPr>
      <w:r>
        <w:rPr>
          <w:i/>
          <w:sz w:val="24"/>
        </w:rPr>
        <w:t xml:space="preserve"> Mi történik a gyomortükrözés alatt? </w:t>
      </w:r>
    </w:p>
    <w:p w14:paraId="05E00282" w14:textId="77777777" w:rsidR="000A1638" w:rsidRDefault="006F14B0">
      <w:pPr>
        <w:spacing w:after="648"/>
        <w:ind w:left="-5" w:right="0"/>
      </w:pPr>
      <w:r>
        <w:t xml:space="preserve"> Miután  lehetősége  volt  az  esetleges  fennmaradó  kérdéseit  megvitatni  a  vizsgálatot  végző  orvossal,  valamint  megkapta  az  </w:t>
      </w:r>
      <w:r>
        <w:t>érzéstelenítő  spray-t,  egy  csutorára  kell  a  fogaival  ráharapnia.  Ezen  keresztül  vezetjük  a  szájába  az  endoszkópot.  Ha  kivehető  fogsora  van,  azt  a  vizsgálat  előtt  ki  kell  venni.  Bal  oldalt  fekvő  helyzetben  a  vizsgáló  ágyra  k</w:t>
      </w:r>
      <w:r>
        <w:t xml:space="preserve">ell  feküdni.  Ebben  a  helyzetben  kapja  meg  a  bódító,  vagy  altató  gyógyszert,  amennyiben  nem  éberen  történik  a  vizsgálat.  Ezt  követően  az  endoszkópos  </w:t>
      </w:r>
      <w:r>
        <w:lastRenderedPageBreak/>
        <w:t>orvos  az  eszközt  a  garathoz  irányítja  és  az  Ön  nyelési  reflexének  segítségé</w:t>
      </w:r>
      <w:r>
        <w:t>vel  a  nyelőcsőbe  vezeti  az  eszközt.  Ez  után  már  a  gyomorba  és  a  kezdeti  vékonybélbe  lehet  jutni,  így  nyílik  lehetőség  a  felső  tápcsatorna  nyálkahártyájának  teljes  átvizsgálására.  A  vizsgálat  ideje  alatt  az  orrán  keresztül  ö</w:t>
      </w:r>
      <w:r>
        <w:t>nállóan  tud  majd  lélegezni.  A  gyomorba  a  vizsgálat  alatt  levegőt  kell  befújni,  hogy  a  nyálkahártya  láthatóvá  váljon.  Bár  ez  kellemetlen  lehet,  de  nem  okoz  hasi  fájdalmat.  A  felső  tápcsatorna  nyálkahártyájának  átvizsgálása,  il</w:t>
      </w:r>
      <w:r>
        <w:t xml:space="preserve">letve  az  esetleges  szövettani  mintavétel,  vagy  egyéb  beavatkozás  kérdése  a  legtöbb  esetben  5-15  percnyi  időt  vesz igénybe. </w:t>
      </w:r>
    </w:p>
    <w:p w14:paraId="7DCCFAFB" w14:textId="77777777" w:rsidR="000A1638" w:rsidRDefault="006F14B0">
      <w:pPr>
        <w:spacing w:after="159" w:line="259" w:lineRule="auto"/>
        <w:ind w:left="-5" w:right="0"/>
        <w:jc w:val="left"/>
      </w:pPr>
      <w:r>
        <w:rPr>
          <w:i/>
          <w:sz w:val="24"/>
        </w:rPr>
        <w:t xml:space="preserve"> Lehet enyhíteni a beavatkozás alatti kellemetlen érzésen? </w:t>
      </w:r>
    </w:p>
    <w:p w14:paraId="3BC57382" w14:textId="77777777" w:rsidR="000A1638" w:rsidRDefault="006F14B0">
      <w:pPr>
        <w:ind w:left="-5" w:right="0"/>
      </w:pPr>
      <w:r>
        <w:t xml:space="preserve"> A  beavatkozást  bódításban  vagy  altatásban  is  végez</w:t>
      </w:r>
      <w:r>
        <w:t xml:space="preserve">hetjük  az  Ön  igényének  megfelelően.  Az  altatásról  és bódításról külön betegtájékoztató kiadványunkban tájékozódhat részletesen. </w:t>
      </w:r>
    </w:p>
    <w:p w14:paraId="20ED13AD" w14:textId="77777777" w:rsidR="000A1638" w:rsidRDefault="006F14B0">
      <w:pPr>
        <w:ind w:left="-5" w:right="0"/>
      </w:pPr>
      <w:r>
        <w:t xml:space="preserve"> A  vizsgálat  alatt  a  torkában  érzett  kellemetlenséget  helyi  érzéstelenítővel,  spray  adásával  tudjuk  kivédeni</w:t>
      </w:r>
      <w:r>
        <w:t xml:space="preserve">.  Az  érzéstelenítő  spray  a  száj,  a  torok  és  a  garat  nyálkahártyáját  elzsibbasztja,  így  az  eszköz  kellemetlen  módon  a  garatot  nem  ingerli  és  hányingert  keltő,  öklendezést  kiváltó  hatása  kivédhető.  Hatóanyaga  a  lidocain,  mely </w:t>
      </w:r>
      <w:r>
        <w:t xml:space="preserve"> a  fogászati  érzéstelenítésekhez  leggyakrabban  használt  gyógyszer.  Előnye,  hogy  a  vizsgálat  alatt  ébren  van,  tudatánál  marad  és  kísérő  nélkül  hazamehet  a  vizsgálat  után.  Az  egyedüli  hátránya,  hogy  a  vizsgálat  befejezését  követő</w:t>
      </w:r>
      <w:r>
        <w:t>en  leghamarabb  1  óra  elteltével  szabad  ennie.  Ennyi  idő  kell  ugyanis  a  zsibbadás  elmúlásához,  azaz,  hogy  már  ne  álljon  fenn  a  félrenyelés  veszélye.  Az  első  kis  korty  folyadék  mindenképpen  hideg  italból  történjen  és  csak  az</w:t>
      </w:r>
      <w:r>
        <w:t xml:space="preserve">t  követően  fogyasszon  többet  és  szilárd  ételt miután megbizonyosodott, hogy a nyelés már ismét zavartalan. </w:t>
      </w:r>
    </w:p>
    <w:p w14:paraId="42189855" w14:textId="77777777" w:rsidR="000A1638" w:rsidRDefault="006F14B0">
      <w:pPr>
        <w:spacing w:after="655" w:line="265" w:lineRule="auto"/>
        <w:ind w:left="-5" w:right="0"/>
        <w:jc w:val="left"/>
      </w:pPr>
      <w:r>
        <w:rPr>
          <w:b/>
        </w:rPr>
        <w:t xml:space="preserve"> Amennyiben lidocain érzékeny, kérjük feltétlenül jelezze számunkra! </w:t>
      </w:r>
    </w:p>
    <w:p w14:paraId="4498CF78" w14:textId="77777777" w:rsidR="000A1638" w:rsidRDefault="006F14B0">
      <w:pPr>
        <w:spacing w:after="159" w:line="259" w:lineRule="auto"/>
        <w:ind w:left="-5" w:right="0"/>
        <w:jc w:val="left"/>
      </w:pPr>
      <w:r>
        <w:rPr>
          <w:i/>
          <w:sz w:val="24"/>
        </w:rPr>
        <w:t xml:space="preserve"> Hogyan kell előkészülni? </w:t>
      </w:r>
    </w:p>
    <w:p w14:paraId="355BF939" w14:textId="77777777" w:rsidR="000A1638" w:rsidRDefault="006F14B0">
      <w:pPr>
        <w:ind w:left="-5" w:right="0"/>
      </w:pPr>
      <w:r>
        <w:t xml:space="preserve"> A  vizsgálat  előtti  8  órában  már  nem  f</w:t>
      </w:r>
      <w:r>
        <w:t>ogyaszthat  ételt,  mert  a  gyomorban  maradt,  félig  emésztett  ételmaradék  nem  teszi  lehetővé  a  gyomor  nyálkahártyájának  teljes  biztonsággal  történő  átvizsgálását.  Emellett  annak  veszélye  is  fennáll,  hogy  ez  a  gyomortartalom  a  vizs</w:t>
      </w:r>
      <w:r>
        <w:t xml:space="preserve">gálat  alatt  öklendezéssel  a  szájüregbe  kerül,  majd  egy  hirtelen  légvétellel  a  tüdőbe  jut,  ahol  nehézlégzést,  vagy  súlyosabb  esetben  tüdőgyulladást okozhat. A vizsgálat előtt 2-3 órával maximum 1 dl vizet fogyaszthat. </w:t>
      </w:r>
    </w:p>
    <w:p w14:paraId="2474D640" w14:textId="77777777" w:rsidR="000A1638" w:rsidRDefault="006F14B0">
      <w:pPr>
        <w:spacing w:after="182" w:line="265" w:lineRule="auto"/>
        <w:ind w:left="-5" w:right="0"/>
        <w:jc w:val="left"/>
      </w:pPr>
      <w:r>
        <w:rPr>
          <w:b/>
        </w:rPr>
        <w:t xml:space="preserve"> Ha evett ebben az i</w:t>
      </w:r>
      <w:r>
        <w:rPr>
          <w:b/>
        </w:rPr>
        <w:t xml:space="preserve">dőszakban, akkor a vizsgálatára új időpontot adunk! </w:t>
      </w:r>
    </w:p>
    <w:p w14:paraId="314C2739" w14:textId="77777777" w:rsidR="000A1638" w:rsidRDefault="006F14B0">
      <w:pPr>
        <w:ind w:left="-5" w:right="0"/>
      </w:pPr>
      <w:r>
        <w:t xml:space="preserve"> Kérjük a rendszeresen szedett gyógyszereit a vizsgálat napján vegye be. </w:t>
      </w:r>
    </w:p>
    <w:p w14:paraId="5189849B" w14:textId="77777777" w:rsidR="000A1638" w:rsidRDefault="006F14B0">
      <w:pPr>
        <w:ind w:left="-5" w:right="0"/>
      </w:pPr>
      <w:r>
        <w:rPr>
          <w:b/>
        </w:rPr>
        <w:t xml:space="preserve"> Amennyiben </w:t>
      </w:r>
      <w:r>
        <w:t xml:space="preserve"> Önnek  gyógyszerrel,  vagy  inzulinnal  kezelt </w:t>
      </w:r>
      <w:r>
        <w:rPr>
          <w:b/>
        </w:rPr>
        <w:t xml:space="preserve"> cukorbetegsége  van</w:t>
      </w:r>
      <w:r>
        <w:t xml:space="preserve">,   a  vizsgálat  előtt  legalább  egy  héttel </w:t>
      </w:r>
      <w:r>
        <w:rPr>
          <w:b/>
        </w:rPr>
        <w:t xml:space="preserve"> e</w:t>
      </w:r>
      <w:r>
        <w:rPr>
          <w:b/>
        </w:rPr>
        <w:t xml:space="preserve">gyeztessen  a  kezelőorvosával </w:t>
      </w:r>
      <w:r>
        <w:t xml:space="preserve"> arról,  hogy  a  vizsgálat  előtt  milyen  formában  és  mennyi  gyógyszert, vagy inzulint adjon be magának. </w:t>
      </w:r>
    </w:p>
    <w:p w14:paraId="23B1126A" w14:textId="77777777" w:rsidR="000A1638" w:rsidRDefault="006F14B0">
      <w:pPr>
        <w:ind w:left="-5" w:right="0"/>
      </w:pPr>
      <w:r>
        <w:rPr>
          <w:b/>
        </w:rPr>
        <w:t xml:space="preserve"> Véralvadásgátló </w:t>
      </w:r>
      <w:r>
        <w:t xml:space="preserve"> gyógyszer  szedése </w:t>
      </w:r>
      <w:r>
        <w:rPr>
          <w:b/>
        </w:rPr>
        <w:t xml:space="preserve"> esetén </w:t>
      </w:r>
      <w:r>
        <w:t xml:space="preserve"> mindenképpen </w:t>
      </w:r>
      <w:r>
        <w:rPr>
          <w:b/>
        </w:rPr>
        <w:t xml:space="preserve"> egyeztessen  a  kezelőorvosáva</w:t>
      </w:r>
      <w:r>
        <w:t xml:space="preserve">l   arról,  hogy  </w:t>
      </w:r>
      <w:r>
        <w:t xml:space="preserve">azt miként szedje, vagy mennyi idővel hagyja el a vizsgálatot/beavatkozást megelőzően. </w:t>
      </w:r>
    </w:p>
    <w:p w14:paraId="5B1C39C2" w14:textId="77777777" w:rsidR="000A1638" w:rsidRDefault="006F14B0">
      <w:pPr>
        <w:spacing w:after="651"/>
        <w:ind w:left="-5" w:right="0"/>
      </w:pPr>
      <w:r>
        <w:t xml:space="preserve"> Kérjük </w:t>
      </w:r>
      <w:r>
        <w:rPr>
          <w:b/>
        </w:rPr>
        <w:t xml:space="preserve"> értéktárgyakat ne hozzon </w:t>
      </w:r>
      <w:r>
        <w:t xml:space="preserve"> a rendelőbe, mert azok épségéért felelősséget vállalni nem tudunk. </w:t>
      </w:r>
    </w:p>
    <w:p w14:paraId="64E0ABBB" w14:textId="77777777" w:rsidR="000A1638" w:rsidRDefault="006F14B0">
      <w:pPr>
        <w:spacing w:after="159" w:line="259" w:lineRule="auto"/>
        <w:ind w:left="-5" w:right="0"/>
        <w:jc w:val="left"/>
      </w:pPr>
      <w:r>
        <w:rPr>
          <w:i/>
          <w:sz w:val="24"/>
        </w:rPr>
        <w:t xml:space="preserve"> Milyen kockázatai vannak a gyomortükrözésnek? </w:t>
      </w:r>
    </w:p>
    <w:p w14:paraId="1A290020" w14:textId="77777777" w:rsidR="000A1638" w:rsidRDefault="006F14B0">
      <w:pPr>
        <w:ind w:left="-5" w:right="0"/>
      </w:pPr>
      <w:r>
        <w:lastRenderedPageBreak/>
        <w:t xml:space="preserve"> A  gyomortükrözé</w:t>
      </w:r>
      <w:r>
        <w:t>s  a  legtöbb  páciens  számára  egy  egyszerű  és  biztonságos  vizsgálómódszer.  Jelentős  kockázatai  ritkák,  ugyanakkor  nagyon  ritkán  akár  életveszélyes  szövődmény  is  előfordulhat.  A  mérlegelésnél  mindig  meg  kell  fontolni  a  vizsgálattól</w:t>
      </w:r>
      <w:r>
        <w:t xml:space="preserve">  várható  hasznot,  illetve  a  tőle  várható  kockázatot.  Emiatt kérjük figyelmesen olvassa el lehetséges szövődményeket bemutató részt. </w:t>
      </w:r>
    </w:p>
    <w:p w14:paraId="31F68146" w14:textId="77777777" w:rsidR="000A1638" w:rsidRDefault="006F14B0">
      <w:pPr>
        <w:ind w:left="-5" w:right="0"/>
      </w:pPr>
      <w:r>
        <w:t xml:space="preserve"> A gyomortükrözés főbb szövődményei, kockázatai: </w:t>
      </w:r>
    </w:p>
    <w:p w14:paraId="58CA365E" w14:textId="77777777" w:rsidR="000A1638" w:rsidRDefault="006F14B0">
      <w:pPr>
        <w:numPr>
          <w:ilvl w:val="0"/>
          <w:numId w:val="1"/>
        </w:numPr>
        <w:spacing w:after="9"/>
        <w:ind w:right="0" w:hanging="360"/>
      </w:pPr>
      <w:r>
        <w:t xml:space="preserve">A </w:t>
      </w:r>
      <w:r>
        <w:rPr>
          <w:b/>
          <w:u w:val="single" w:color="000000"/>
        </w:rPr>
        <w:t xml:space="preserve"> tápcsatorna  átlyukadása</w:t>
      </w:r>
      <w:r>
        <w:rPr>
          <w:b/>
        </w:rPr>
        <w:t xml:space="preserve"> </w:t>
      </w:r>
      <w:r>
        <w:t xml:space="preserve"> 2000-ből  1  esetben  (0,05%-ban)  f</w:t>
      </w:r>
      <w:r>
        <w:t>ordulhat  elő.  Ennek  tünetei  lehetnek  a  nyaki-,  mellkasi-  vagy  hasi  fájdalom,  bőr  alatti  duzzanat,  sercegés,  nehézlégzés  vagy  hőemelkedés,  láz.  Ennek  megoldására  méretétől,  helyzetétől  függően  vagy  infúzióval  és  antibiotikum  adás</w:t>
      </w:r>
      <w:r>
        <w:t xml:space="preserve">ával,  vagy  sebészeti,  hasi  metszéssel  járó  műtéttel  kerülhet  sor.  A  nagyon  ritkán  előforduló  nyelőcső  átlyukadása  a  mellüreg  fertőződéséhez  vezethet,  melynek  halálozási  aránya  magas, 2-36% közötti. </w:t>
      </w:r>
    </w:p>
    <w:p w14:paraId="6094891E" w14:textId="77777777" w:rsidR="000A1638" w:rsidRDefault="006F14B0">
      <w:pPr>
        <w:numPr>
          <w:ilvl w:val="0"/>
          <w:numId w:val="1"/>
        </w:numPr>
        <w:spacing w:after="9"/>
        <w:ind w:right="0" w:hanging="360"/>
      </w:pPr>
      <w:r>
        <w:t xml:space="preserve">Bár  a  </w:t>
      </w:r>
      <w:r>
        <w:t xml:space="preserve">gyomortükrözés  a  legjobb rendelkezésünkre   álló vizsgálómódszer  a   gyomor  betegségeinek  diagnosztizálására,  ez  sem  tökéletes.  Előfordulhat,  hogy </w:t>
      </w:r>
      <w:r>
        <w:rPr>
          <w:b/>
          <w:u w:val="single" w:color="000000"/>
        </w:rPr>
        <w:t xml:space="preserve"> nem veszünk   észre</w:t>
      </w:r>
      <w:r>
        <w:rPr>
          <w:b/>
        </w:rPr>
        <w:t xml:space="preserve"> </w:t>
      </w:r>
      <w:r>
        <w:t xml:space="preserve"> olyan  eltérést,  mely egyébként   fontos  jelentőséggel  bírna. A   korai  g</w:t>
      </w:r>
      <w:r>
        <w:t xml:space="preserve">yomorrákok  esetében  például  10-ből  1-szer  endoszkópos szakember elvétheti a betegség felismerését. </w:t>
      </w:r>
    </w:p>
    <w:p w14:paraId="3D5D1CFD" w14:textId="77777777" w:rsidR="000A1638" w:rsidRDefault="006F14B0">
      <w:pPr>
        <w:numPr>
          <w:ilvl w:val="0"/>
          <w:numId w:val="1"/>
        </w:numPr>
        <w:spacing w:after="9"/>
        <w:ind w:right="0" w:hanging="360"/>
      </w:pPr>
      <w:r>
        <w:t xml:space="preserve">Amikor  a  felső  tápcsatornából  mintát  veszünk, vagy   egy  polypot  eltávolítunk,  100-ból 1   esetben  (1%) </w:t>
      </w:r>
      <w:r>
        <w:rPr>
          <w:b/>
          <w:u w:val="single" w:color="000000"/>
        </w:rPr>
        <w:t xml:space="preserve"> vérzés  keletkezhet</w:t>
      </w:r>
      <w:r>
        <w:t>,   de  ez  általá</w:t>
      </w:r>
      <w:r>
        <w:t xml:space="preserve">ban  kis  mértékű  és  spontán  módon  meg  is  szűnik.  Amennyiben  a  vizsgálat vége   után indul  vérzés   (akár  10-14  nappal  később is  lehetséges),   úgy  vérhányás,  vagy  sötét  színű  széklet  jelenhet meg.   Ilyenkor  általában  egy következő  </w:t>
      </w:r>
      <w:r>
        <w:t xml:space="preserve">gyomortükrözés   során  a  vérzés  elállítható.  Súlyos esetben  vérkészítmény   transzfúziójára  is  szükség lehet. </w:t>
      </w:r>
    </w:p>
    <w:p w14:paraId="382DEEA0" w14:textId="77777777" w:rsidR="000A1638" w:rsidRDefault="006F14B0">
      <w:pPr>
        <w:numPr>
          <w:ilvl w:val="0"/>
          <w:numId w:val="1"/>
        </w:numPr>
        <w:spacing w:after="33"/>
        <w:ind w:right="0" w:hanging="360"/>
      </w:pPr>
      <w:r>
        <w:t xml:space="preserve">Rövid   ideig  bekövetkezhet </w:t>
      </w:r>
      <w:r>
        <w:rPr>
          <w:b/>
          <w:u w:val="single" w:color="000000"/>
        </w:rPr>
        <w:t xml:space="preserve"> légvétellel,  szívveréssel  vagy vérnyomással   összefüggő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 probléma</w:t>
      </w:r>
      <w:r>
        <w:t xml:space="preserve"> .  A  vizsgálat  alatt  azonban  a  vér</w:t>
      </w:r>
      <w:r>
        <w:t>nyomást,  illetve  a  vér  oxigén ellátottságát   folyamatosan  figyeljük,  így,  ha ezek  a  szövődmények  elő   is  fordulnak,  azonnali  beavatkozással  tudjuk  kezelni  ezeket  az  állapotokat. Fokozott  kockázatot   jelent  ilyen  szempontból az   idő</w:t>
      </w:r>
      <w:r>
        <w:t xml:space="preserve">sebb  életkor, a   szív-  és érrendszeri betegségek, valamint a tüdőbetegségek is. </w:t>
      </w:r>
      <w:r>
        <w:tab/>
        <w:t xml:space="preserve"> </w:t>
      </w:r>
    </w:p>
    <w:p w14:paraId="55284C5C" w14:textId="77777777" w:rsidR="000A1638" w:rsidRDefault="006F14B0">
      <w:pPr>
        <w:numPr>
          <w:ilvl w:val="0"/>
          <w:numId w:val="1"/>
        </w:numPr>
        <w:spacing w:after="3" w:line="298" w:lineRule="auto"/>
        <w:ind w:right="0" w:hanging="360"/>
      </w:pPr>
      <w:r>
        <w:t xml:space="preserve">Valamilyen </w:t>
      </w:r>
      <w:r>
        <w:tab/>
        <w:t xml:space="preserve"> gyógyszer </w:t>
      </w:r>
      <w:r>
        <w:tab/>
        <w:t xml:space="preserve"> iránti </w:t>
      </w:r>
      <w:r>
        <w:tab/>
        <w:t xml:space="preserve">  túlérzékenység,  melyről Önnek </w:t>
      </w:r>
      <w:r>
        <w:tab/>
        <w:t xml:space="preserve"> korábban </w:t>
      </w:r>
      <w:r>
        <w:tab/>
        <w:t xml:space="preserve"> nem </w:t>
      </w:r>
      <w:r>
        <w:tab/>
        <w:t xml:space="preserve"> volt </w:t>
      </w:r>
      <w:r>
        <w:tab/>
        <w:t xml:space="preserve">  tudomása.  Ezért is  nagyon </w:t>
      </w:r>
      <w:r>
        <w:tab/>
        <w:t xml:space="preserve">  fontos,  hogy  az  ismert gyógyszerérzékenység</w:t>
      </w:r>
      <w:r>
        <w:t xml:space="preserve">ről, </w:t>
      </w:r>
      <w:r>
        <w:tab/>
        <w:t xml:space="preserve"> allergiáról </w:t>
      </w:r>
      <w:r>
        <w:tab/>
        <w:t xml:space="preserve"> még   a  vizsgálat  megkezdése  előtt tájékoztassa kezelőorvosát. </w:t>
      </w:r>
    </w:p>
    <w:p w14:paraId="06065645" w14:textId="77777777" w:rsidR="000A1638" w:rsidRDefault="006F14B0">
      <w:pPr>
        <w:numPr>
          <w:ilvl w:val="0"/>
          <w:numId w:val="1"/>
        </w:numPr>
        <w:spacing w:after="45" w:line="259" w:lineRule="auto"/>
        <w:ind w:right="0" w:hanging="360"/>
      </w:pPr>
      <w:r>
        <w:t xml:space="preserve">Nagyon ritkán előfordulhat, hogy </w:t>
      </w:r>
      <w:r>
        <w:rPr>
          <w:b/>
          <w:u w:val="single" w:color="000000"/>
        </w:rPr>
        <w:t xml:space="preserve">megsérülhet egy fog, fogászati implantátum, vagy híd </w:t>
      </w:r>
      <w:r>
        <w:rPr>
          <w:b/>
          <w:u w:val="single" w:color="000000"/>
        </w:rPr>
        <w:tab/>
      </w:r>
      <w:r>
        <w:t xml:space="preserve">.  </w:t>
      </w:r>
    </w:p>
    <w:p w14:paraId="3C28374F" w14:textId="77777777" w:rsidR="000A1638" w:rsidRDefault="006F14B0">
      <w:pPr>
        <w:numPr>
          <w:ilvl w:val="0"/>
          <w:numId w:val="1"/>
        </w:numPr>
        <w:spacing w:after="651"/>
        <w:ind w:right="0" w:hanging="360"/>
      </w:pPr>
      <w:r>
        <w:t>Nagyon ritkán előfordulhat, hogy az eszköz elakadhat a nyelőcsőben vagy egy r</w:t>
      </w:r>
      <w:r>
        <w:t xml:space="preserve">ekeszsérvben. </w:t>
      </w:r>
      <w:r>
        <w:tab/>
        <w:t xml:space="preserve">  - </w:t>
      </w:r>
      <w:r>
        <w:tab/>
      </w:r>
      <w:r>
        <w:rPr>
          <w:b/>
          <w:u w:val="single" w:color="000000"/>
        </w:rPr>
        <w:t xml:space="preserve"> Szívinfarktus</w:t>
      </w:r>
      <w:r>
        <w:rPr>
          <w:b/>
        </w:rPr>
        <w:t xml:space="preserve"> </w:t>
      </w:r>
      <w:r>
        <w:t xml:space="preserve"> vagy </w:t>
      </w:r>
      <w:r>
        <w:rPr>
          <w:b/>
          <w:u w:val="single" w:color="000000"/>
        </w:rPr>
        <w:t xml:space="preserve"> szélütés</w:t>
      </w:r>
      <w:r>
        <w:rPr>
          <w:b/>
        </w:rPr>
        <w:t xml:space="preserve"> </w:t>
      </w:r>
      <w:r>
        <w:t xml:space="preserve"> (agyi infarktus, stroke), mely szintén nagyon ritka. </w:t>
      </w:r>
    </w:p>
    <w:p w14:paraId="6DDEABE9" w14:textId="77777777" w:rsidR="000A1638" w:rsidRDefault="006F14B0">
      <w:pPr>
        <w:spacing w:after="159" w:line="259" w:lineRule="auto"/>
        <w:ind w:left="-5" w:right="0"/>
        <w:jc w:val="left"/>
      </w:pPr>
      <w:r>
        <w:rPr>
          <w:i/>
          <w:sz w:val="24"/>
        </w:rPr>
        <w:t xml:space="preserve"> Mire  kell  számítani  a  vizsgálat  után?  Mit  szabad  és  mit  nem  ajánlott  a  gyomortükrözés  után? </w:t>
      </w:r>
    </w:p>
    <w:p w14:paraId="1275FE29" w14:textId="77777777" w:rsidR="000A1638" w:rsidRDefault="006F14B0">
      <w:pPr>
        <w:ind w:left="-5" w:right="0"/>
      </w:pPr>
      <w:r>
        <w:t xml:space="preserve"> Kérjük,  legalább  30  percig  pihenjen  </w:t>
      </w:r>
      <w:r>
        <w:t>a  rendelőben  a  vizsgálat  után.  Szükség  esetén  vérnyomásmérés  és  egyéb  orvosi  vizsgálat  is  történhet.  A  tükrözés  után  nem  szabad  fájdalmat  éreznie.  Ha  mégis  ilyet  érezne,  jelezze az endoszkópos orvosnak és ne hagyja el a rendelőt, a</w:t>
      </w:r>
      <w:r>
        <w:t xml:space="preserve">míg panaszmentessé nem válik. </w:t>
      </w:r>
    </w:p>
    <w:p w14:paraId="53A42FC1" w14:textId="77777777" w:rsidR="000A1638" w:rsidRDefault="006F14B0">
      <w:pPr>
        <w:ind w:left="-5" w:right="0"/>
      </w:pPr>
      <w:r>
        <w:t xml:space="preserve"> A  vizsgálat  után  a  vizsgáló  orvos  a  pihenőhelyiségben  tájékoztatja  a  vizsgálat  eredményéről  és  itt  kapja  meg  a  leletet  a  fotódokumentációval  együtt.  Amennyiben  szövettani  mintavételre  is  szükség  vol</w:t>
      </w:r>
      <w:r>
        <w:t xml:space="preserve">t,  akkor  annak  eredményét  2  hét  múlva  küldjük  el  e-mailben,  vagy  az  Ön  által  választott  egyéb  módon  (pl.:  postai  ajánlott küldemény). </w:t>
      </w:r>
    </w:p>
    <w:p w14:paraId="5CC8D62E" w14:textId="77777777" w:rsidR="000A1638" w:rsidRDefault="006F14B0">
      <w:pPr>
        <w:ind w:left="-5" w:right="0"/>
      </w:pPr>
      <w:r>
        <w:lastRenderedPageBreak/>
        <w:t xml:space="preserve"> Amennyiben  bódításban  vagy  altatásban  készült  a  vizsgálat,  kérjük  feltétlenül  hozzon  magáva</w:t>
      </w:r>
      <w:r>
        <w:t>l  egy  közeli  hozzátartozót,  vagy  barátot.  Előfordulhat,  hogy  a  vizsgálat  utáni  tájékoztatásra  később  már  nem  fog  emlékezni,  így  ő  segítségére  lehet  ilyen  esetben.  Ha  egyedül  él,  kérjük  a  vizsgálati  nap  éjszakáját  ne  töltse e</w:t>
      </w:r>
      <w:r>
        <w:t xml:space="preserve">gyedül. </w:t>
      </w:r>
    </w:p>
    <w:p w14:paraId="1FCD7F1A" w14:textId="77777777" w:rsidR="000A1638" w:rsidRDefault="006F14B0">
      <w:pPr>
        <w:ind w:left="-5" w:right="0"/>
      </w:pPr>
      <w:r>
        <w:t xml:space="preserve"> Az altatást vagy bódítást követő 24 órában nem szabad: </w:t>
      </w:r>
    </w:p>
    <w:p w14:paraId="2991BA80" w14:textId="77777777" w:rsidR="000A1638" w:rsidRDefault="006F14B0">
      <w:pPr>
        <w:numPr>
          <w:ilvl w:val="0"/>
          <w:numId w:val="2"/>
        </w:numPr>
        <w:spacing w:after="36"/>
        <w:ind w:right="0" w:hanging="360"/>
      </w:pPr>
      <w:r>
        <w:t xml:space="preserve">Autót vagy egyéb járművet vezetni </w:t>
      </w:r>
    </w:p>
    <w:p w14:paraId="56AC80DD" w14:textId="77777777" w:rsidR="000A1638" w:rsidRDefault="006F14B0">
      <w:pPr>
        <w:numPr>
          <w:ilvl w:val="0"/>
          <w:numId w:val="2"/>
        </w:numPr>
        <w:spacing w:after="36"/>
        <w:ind w:right="0" w:hanging="360"/>
      </w:pPr>
      <w:r>
        <w:t xml:space="preserve">Kimerítő fizikai munkát, sportot végezni </w:t>
      </w:r>
    </w:p>
    <w:p w14:paraId="32D87940" w14:textId="77777777" w:rsidR="000A1638" w:rsidRDefault="006F14B0">
      <w:pPr>
        <w:numPr>
          <w:ilvl w:val="0"/>
          <w:numId w:val="2"/>
        </w:numPr>
        <w:spacing w:after="36"/>
        <w:ind w:right="0" w:hanging="360"/>
      </w:pPr>
      <w:r>
        <w:t xml:space="preserve">Alkoholt fogyasztani </w:t>
      </w:r>
    </w:p>
    <w:p w14:paraId="35B0535C" w14:textId="77777777" w:rsidR="000A1638" w:rsidRDefault="006F14B0">
      <w:pPr>
        <w:numPr>
          <w:ilvl w:val="0"/>
          <w:numId w:val="2"/>
        </w:numPr>
        <w:ind w:right="0" w:hanging="360"/>
      </w:pPr>
      <w:r>
        <w:t xml:space="preserve">Hivatalos dokumentumot, szerződés, megállapodást aláírni </w:t>
      </w:r>
    </w:p>
    <w:p w14:paraId="487AB25C" w14:textId="77777777" w:rsidR="000A1638" w:rsidRDefault="006F14B0">
      <w:pPr>
        <w:spacing w:after="651"/>
        <w:ind w:left="-5" w:right="0"/>
      </w:pPr>
      <w:r>
        <w:t xml:space="preserve"> Legtöbb páciensünk 24 óra elteltével tökéletesen vissza tud térni a megszokott életviteléhez. </w:t>
      </w:r>
    </w:p>
    <w:p w14:paraId="26194745" w14:textId="77777777" w:rsidR="000A1638" w:rsidRDefault="006F14B0">
      <w:pPr>
        <w:spacing w:after="159" w:line="259" w:lineRule="auto"/>
        <w:ind w:left="-5" w:right="0"/>
        <w:jc w:val="left"/>
      </w:pPr>
      <w:r>
        <w:rPr>
          <w:i/>
          <w:sz w:val="24"/>
        </w:rPr>
        <w:t xml:space="preserve"> Miután hazament </w:t>
      </w:r>
    </w:p>
    <w:p w14:paraId="32CFDF5C" w14:textId="77777777" w:rsidR="000A1638" w:rsidRDefault="006F14B0">
      <w:pPr>
        <w:spacing w:after="0" w:line="265" w:lineRule="auto"/>
        <w:ind w:left="-5" w:right="0"/>
        <w:jc w:val="left"/>
      </w:pPr>
      <w:r>
        <w:rPr>
          <w:b/>
        </w:rPr>
        <w:t xml:space="preserve"> Amennyiben  otthon  a  vizsgálatot  követően  14  napon  belül </w:t>
      </w:r>
      <w:r>
        <w:rPr>
          <w:b/>
          <w:u w:val="single" w:color="000000"/>
        </w:rPr>
        <w:t xml:space="preserve"> erős  hasi  fájdalo</w:t>
      </w:r>
      <w:r>
        <w:rPr>
          <w:b/>
          <w:u w:val="single" w:color="000000"/>
        </w:rPr>
        <w:t>m,  vérzés,  láz  vagy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 szokatlan panasz</w:t>
      </w:r>
      <w:r>
        <w:rPr>
          <w:b/>
        </w:rPr>
        <w:t xml:space="preserve">  jelentkezne, kérjük az alábbi telefonszámot hívja: </w:t>
      </w:r>
    </w:p>
    <w:tbl>
      <w:tblPr>
        <w:tblStyle w:val="TableGrid"/>
        <w:tblW w:w="5760" w:type="dxa"/>
        <w:tblInd w:w="-68" w:type="dxa"/>
        <w:tblCellMar>
          <w:top w:w="74" w:type="dxa"/>
          <w:left w:w="6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640"/>
        <w:gridCol w:w="1560"/>
        <w:gridCol w:w="1560"/>
      </w:tblGrid>
      <w:tr w:rsidR="000A1638" w14:paraId="1E1AC785" w14:textId="77777777">
        <w:trPr>
          <w:trHeight w:val="300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89639" w14:textId="77777777" w:rsidR="000A1638" w:rsidRDefault="000A16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05B1" w14:textId="77777777" w:rsidR="000A1638" w:rsidRDefault="006F14B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Buda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09E0" w14:textId="77777777" w:rsidR="000A1638" w:rsidRDefault="006F14B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Pest </w:t>
            </w:r>
          </w:p>
        </w:tc>
      </w:tr>
      <w:tr w:rsidR="000A1638" w14:paraId="48C9F05C" w14:textId="77777777">
        <w:trPr>
          <w:trHeight w:val="300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4F770" w14:textId="77777777" w:rsidR="000A1638" w:rsidRDefault="006F14B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hétköznap 08:00 - 20:00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270E" w14:textId="77777777" w:rsidR="000A1638" w:rsidRDefault="006F14B0">
            <w:pPr>
              <w:spacing w:after="0" w:line="259" w:lineRule="auto"/>
              <w:ind w:left="0" w:right="0" w:firstLine="0"/>
              <w:jc w:val="left"/>
            </w:pPr>
            <w:r>
              <w:t xml:space="preserve"> 06/20/4101926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813BD" w14:textId="77777777" w:rsidR="000A1638" w:rsidRDefault="006F14B0">
            <w:pPr>
              <w:spacing w:after="0" w:line="259" w:lineRule="auto"/>
              <w:ind w:left="0" w:right="0" w:firstLine="0"/>
              <w:jc w:val="left"/>
            </w:pPr>
            <w:r>
              <w:t xml:space="preserve"> 06/20/5364156 </w:t>
            </w:r>
          </w:p>
        </w:tc>
      </w:tr>
      <w:tr w:rsidR="000A1638" w14:paraId="667C2A23" w14:textId="77777777">
        <w:trPr>
          <w:trHeight w:val="300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C3D4" w14:textId="77777777" w:rsidR="000A1638" w:rsidRDefault="006F14B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hétköznap 20:00 - 08:00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5DA7" w14:textId="77777777" w:rsidR="000A1638" w:rsidRDefault="006F14B0">
            <w:pPr>
              <w:spacing w:after="0" w:line="259" w:lineRule="auto"/>
              <w:ind w:left="0" w:right="0" w:firstLine="0"/>
              <w:jc w:val="left"/>
            </w:pPr>
            <w:r>
              <w:t xml:space="preserve"> 06/20/5155134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AE01" w14:textId="77777777" w:rsidR="000A1638" w:rsidRDefault="006F14B0">
            <w:pPr>
              <w:spacing w:after="0" w:line="259" w:lineRule="auto"/>
              <w:ind w:left="0" w:right="0" w:firstLine="0"/>
              <w:jc w:val="left"/>
            </w:pPr>
            <w:r>
              <w:t xml:space="preserve"> 06/20/5155134 </w:t>
            </w:r>
          </w:p>
        </w:tc>
      </w:tr>
      <w:tr w:rsidR="000A1638" w14:paraId="5AE408BE" w14:textId="77777777">
        <w:trPr>
          <w:trHeight w:val="300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6F62" w14:textId="77777777" w:rsidR="000A1638" w:rsidRDefault="006F14B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hétvégén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E74F" w14:textId="77777777" w:rsidR="000A1638" w:rsidRDefault="006F14B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 xml:space="preserve">06/20/5155134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79F8" w14:textId="77777777" w:rsidR="000A1638" w:rsidRDefault="006F14B0">
            <w:pPr>
              <w:spacing w:after="0" w:line="259" w:lineRule="auto"/>
              <w:ind w:left="0" w:right="0" w:firstLine="0"/>
              <w:jc w:val="left"/>
            </w:pPr>
            <w:r>
              <w:t xml:space="preserve"> 06/20/5155134 </w:t>
            </w:r>
          </w:p>
        </w:tc>
      </w:tr>
    </w:tbl>
    <w:p w14:paraId="79303F5B" w14:textId="77777777" w:rsidR="000A1638" w:rsidRDefault="006F14B0">
      <w:pPr>
        <w:ind w:left="-5" w:right="0"/>
      </w:pPr>
      <w:r>
        <w:t xml:space="preserve"> Kérjük,  amennyiben  az  előjegyzett  időpontban  nem  tud  eljönni  a  vizsgálatra,  jelezze  azt  a </w:t>
      </w:r>
      <w:r>
        <w:rPr>
          <w:color w:val="0563C1"/>
          <w:u w:val="single" w:color="0563C1"/>
        </w:rPr>
        <w:t xml:space="preserve"> recepcio.buda@gasztrocentrum.hu</w:t>
      </w:r>
      <w:r>
        <w:rPr>
          <w:color w:val="0563C1"/>
        </w:rPr>
        <w:t xml:space="preserve"> </w:t>
      </w:r>
      <w:r>
        <w:t xml:space="preserve"> vagy  recepcio.pest@gasztrocentrum.hu  e-mail  címen,  vagy  a  06/20/4101926 (budai ol</w:t>
      </w:r>
      <w:r>
        <w:t xml:space="preserve">dal) vagy 06/20/5364156 (pesti oldal) telefonszámon. </w:t>
      </w:r>
    </w:p>
    <w:p w14:paraId="4AFB7A32" w14:textId="77777777" w:rsidR="000A1638" w:rsidRDefault="006F14B0">
      <w:pPr>
        <w:spacing w:after="12"/>
        <w:ind w:left="-5" w:right="0"/>
      </w:pPr>
      <w:r>
        <w:t xml:space="preserve"> A várólistán lévő pácienseink így hamarabb sorra kerülhetnek. </w:t>
      </w:r>
    </w:p>
    <w:p w14:paraId="2C8BBEFC" w14:textId="77777777" w:rsidR="000A1638" w:rsidRDefault="006F14B0">
      <w:pPr>
        <w:spacing w:after="612"/>
        <w:ind w:left="-5" w:right="0"/>
      </w:pPr>
      <w:r>
        <w:t xml:space="preserve"> A lemondást követően természetesen új időpontot biztosítunk Önnek. </w:t>
      </w:r>
    </w:p>
    <w:p w14:paraId="082A95D4" w14:textId="77777777" w:rsidR="000A1638" w:rsidRDefault="006F14B0">
      <w:pPr>
        <w:ind w:left="-5" w:right="0"/>
      </w:pPr>
      <w:r>
        <w:t xml:space="preserve"> </w:t>
      </w:r>
      <w:r>
        <w:t xml:space="preserve">Bízunk abban, hogy segítségére lehetünk! </w:t>
      </w:r>
    </w:p>
    <w:p w14:paraId="64C2960B" w14:textId="77777777" w:rsidR="000A1638" w:rsidRDefault="006F14B0">
      <w:pPr>
        <w:spacing w:after="1224"/>
        <w:ind w:left="-5" w:right="0"/>
      </w:pPr>
      <w:r>
        <w:t xml:space="preserve"> Szeretettel várjuk rendelőnkben! </w:t>
      </w:r>
    </w:p>
    <w:p w14:paraId="18030E66" w14:textId="77777777" w:rsidR="000A1638" w:rsidRDefault="006F14B0">
      <w:pPr>
        <w:tabs>
          <w:tab w:val="center" w:pos="4740"/>
        </w:tabs>
        <w:spacing w:after="53" w:line="259" w:lineRule="auto"/>
        <w:ind w:left="-15" w:right="0" w:firstLine="0"/>
        <w:jc w:val="left"/>
      </w:pPr>
      <w:r>
        <w:rPr>
          <w:sz w:val="18"/>
        </w:rPr>
        <w:t xml:space="preserve"> Készítette: Dr. Tornai Tamás István </w:t>
      </w:r>
      <w:r>
        <w:rPr>
          <w:sz w:val="18"/>
        </w:rPr>
        <w:tab/>
        <w:t xml:space="preserve"> Lektorálta: Dr. Szőnyi Mihály </w:t>
      </w:r>
    </w:p>
    <w:p w14:paraId="484C0FD5" w14:textId="77777777" w:rsidR="000A1638" w:rsidRDefault="006F14B0">
      <w:pPr>
        <w:tabs>
          <w:tab w:val="center" w:pos="4930"/>
        </w:tabs>
        <w:spacing w:after="53" w:line="259" w:lineRule="auto"/>
        <w:ind w:left="-15" w:right="0" w:firstLine="0"/>
        <w:jc w:val="left"/>
      </w:pPr>
      <w:r>
        <w:rPr>
          <w:sz w:val="18"/>
        </w:rPr>
        <w:t xml:space="preserve"> Időpont: 2021.09. 23 </w:t>
      </w:r>
      <w:r>
        <w:rPr>
          <w:sz w:val="18"/>
        </w:rPr>
        <w:tab/>
        <w:t xml:space="preserve"> Verziószám: v1 </w:t>
      </w:r>
    </w:p>
    <w:sectPr w:rsidR="000A1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86" w:right="1440" w:bottom="1034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0E97" w14:textId="77777777" w:rsidR="006F14B0" w:rsidRDefault="006F14B0" w:rsidP="0039326C">
      <w:pPr>
        <w:spacing w:after="0" w:line="240" w:lineRule="auto"/>
      </w:pPr>
      <w:r>
        <w:separator/>
      </w:r>
    </w:p>
  </w:endnote>
  <w:endnote w:type="continuationSeparator" w:id="0">
    <w:p w14:paraId="1B518BF4" w14:textId="77777777" w:rsidR="006F14B0" w:rsidRDefault="006F14B0" w:rsidP="0039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E3BF" w14:textId="77777777" w:rsidR="0039326C" w:rsidRDefault="0039326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B8F3" w14:textId="77777777" w:rsidR="0039326C" w:rsidRDefault="0039326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6731" w14:textId="77777777" w:rsidR="0039326C" w:rsidRDefault="0039326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74C7" w14:textId="77777777" w:rsidR="006F14B0" w:rsidRDefault="006F14B0" w:rsidP="0039326C">
      <w:pPr>
        <w:spacing w:after="0" w:line="240" w:lineRule="auto"/>
      </w:pPr>
      <w:r>
        <w:separator/>
      </w:r>
    </w:p>
  </w:footnote>
  <w:footnote w:type="continuationSeparator" w:id="0">
    <w:p w14:paraId="7B662E61" w14:textId="77777777" w:rsidR="006F14B0" w:rsidRDefault="006F14B0" w:rsidP="00393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34DE" w14:textId="77777777" w:rsidR="0039326C" w:rsidRDefault="0039326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8664" w14:textId="0859727D" w:rsidR="0039326C" w:rsidRDefault="0039326C">
    <w:pPr>
      <w:pStyle w:val="lfej"/>
    </w:pPr>
    <w:r>
      <w:rPr>
        <w:noProof/>
      </w:rPr>
      <w:drawing>
        <wp:inline distT="0" distB="0" distL="0" distR="0" wp14:anchorId="7BE1B710" wp14:editId="1D38D015">
          <wp:extent cx="302260" cy="295275"/>
          <wp:effectExtent l="0" t="0" r="2540" b="9525"/>
          <wp:docPr id="1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49365B" w14:textId="77777777" w:rsidR="0039326C" w:rsidRDefault="0039326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3301" w14:textId="77777777" w:rsidR="0039326C" w:rsidRDefault="0039326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0BC7"/>
    <w:multiLevelType w:val="hybridMultilevel"/>
    <w:tmpl w:val="11EE2010"/>
    <w:lvl w:ilvl="0" w:tplc="552616A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2021B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24827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EE4D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B4059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62B1F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BA7E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C460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F2FE0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D0523D"/>
    <w:multiLevelType w:val="hybridMultilevel"/>
    <w:tmpl w:val="4B0C8708"/>
    <w:lvl w:ilvl="0" w:tplc="CCE60CC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0990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C4AC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2AE4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3ACAD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B6557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74DD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8204C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CE7FC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38"/>
    <w:rsid w:val="000A1638"/>
    <w:rsid w:val="0039326C"/>
    <w:rsid w:val="006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CE9D97"/>
  <w15:docId w15:val="{5145843B-DDED-427D-A7F8-BF9DA85E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75" w:line="271" w:lineRule="auto"/>
      <w:ind w:left="10" w:right="1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393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326C"/>
    <w:rPr>
      <w:rFonts w:ascii="Arial" w:eastAsia="Arial" w:hAnsi="Arial" w:cs="Arial"/>
      <w:color w:val="000000"/>
      <w:sz w:val="20"/>
    </w:rPr>
  </w:style>
  <w:style w:type="paragraph" w:styleId="llb">
    <w:name w:val="footer"/>
    <w:basedOn w:val="Norml"/>
    <w:link w:val="llbChar"/>
    <w:uiPriority w:val="99"/>
    <w:unhideWhenUsed/>
    <w:rsid w:val="00393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326C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1939</Words>
  <Characters>13381</Characters>
  <Application>Microsoft Office Word</Application>
  <DocSecurity>0</DocSecurity>
  <Lines>111</Lines>
  <Paragraphs>30</Paragraphs>
  <ScaleCrop>false</ScaleCrop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Mihály Dr. Szőnyi</dc:creator>
  <cp:keywords/>
  <cp:lastModifiedBy>Mihály Dr. Szőnyi</cp:lastModifiedBy>
  <cp:revision>2</cp:revision>
  <dcterms:created xsi:type="dcterms:W3CDTF">2021-10-06T11:42:00Z</dcterms:created>
  <dcterms:modified xsi:type="dcterms:W3CDTF">2021-10-06T11:42:00Z</dcterms:modified>
</cp:coreProperties>
</file>